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DD" w:rsidRDefault="004976DD" w:rsidP="004976DD">
      <w:pPr>
        <w:spacing w:after="0" w:line="225" w:lineRule="atLeast"/>
        <w:ind w:firstLine="708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</w:pPr>
    </w:p>
    <w:p w:rsidR="00535FB7" w:rsidRPr="004976DD" w:rsidRDefault="004976DD" w:rsidP="004976DD">
      <w:pPr>
        <w:spacing w:after="0" w:line="225" w:lineRule="atLeast"/>
        <w:ind w:firstLine="708"/>
        <w:jc w:val="both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М</w:t>
      </w:r>
      <w:r w:rsidR="00535FB7" w:rsidRPr="00535FB7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ожет показаться удивительным для нас, людей, так трепетно относящихся к развитию и питанию своих детей, но практически до середины XX века во многих странах Европы и Америки отношение к детям было совершенно не таким, как сегодня. Не существовало представления о детстве как об особом состоянии человека, и, соответственно, не было специальной ориентации на питание конкретно ребёнка. Да и в целом до конца XIX века не было известно, какая пища действительно полезна для человека, соответственно, и не существовало никаких отдельных направлений в организации питания.</w:t>
      </w:r>
    </w:p>
    <w:p w:rsidR="00535FB7" w:rsidRPr="004976DD" w:rsidRDefault="00535FB7" w:rsidP="004976DD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35FB7" w:rsidRPr="00535FB7" w:rsidRDefault="00535FB7" w:rsidP="004976DD">
      <w:pPr>
        <w:spacing w:after="0" w:line="225" w:lineRule="atLeast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5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Только к началу Нового времени в отношении ребёнка в обществе произошёл поворот к учёту его индивидуальной специфики, индивидуальных потребностей. И действительно, особенности организма и потребности активно растущего дошкольника совершенно другие, чем у ребёнка младшего школьного возраста и тем более у подростка. Поэтому родителям, у которых растёт дошкольник, необходимо знать, чем отличается и что входит в детское дошкольное питание.</w:t>
      </w:r>
    </w:p>
    <w:p w:rsidR="004976DD" w:rsidRDefault="00535FB7" w:rsidP="004976DD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5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Дети, которые ходят в детский сад, получают сбалансированное питание, разработанное специально для их возраста с учётом всех потребностей организма. Пусть ваше домашнее меню дополняет детсадовское, а если ребёнку особенно нравятся какие-либо блюда из «</w:t>
      </w:r>
      <w:proofErr w:type="spellStart"/>
      <w:r w:rsidRPr="00535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садикового</w:t>
      </w:r>
      <w:proofErr w:type="spellEnd"/>
      <w:r w:rsidRPr="00535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 репертуара, научитесь их готовить и предлагайте, например, в выходные дни.</w:t>
      </w:r>
      <w:r w:rsidR="004976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535FB7" w:rsidRPr="00535FB7" w:rsidRDefault="004976DD" w:rsidP="004976DD">
      <w:pPr>
        <w:spacing w:after="0" w:line="225" w:lineRule="atLeast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Просим учесть, что в нашем меню недостаточное количество молочных продуктов, поэтому просто необходимо вводить в домашний рацион дошкольника молоко, творог, сыр, ряженку, йогурт и др.</w:t>
      </w:r>
    </w:p>
    <w:p w:rsidR="00535FB7" w:rsidRPr="004976DD" w:rsidRDefault="00535FB7" w:rsidP="004976DD">
      <w:pPr>
        <w:spacing w:after="0" w:line="225" w:lineRule="atLeast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5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наше время детское питание дошкольника сделать полезным и легко, и приятно. Наши мамы и бабушки не знали такого разнообразия помощников на своей кухне. Одна </w:t>
      </w:r>
      <w:proofErr w:type="spellStart"/>
      <w:r w:rsidRPr="00535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мультиварка</w:t>
      </w:r>
      <w:proofErr w:type="spellEnd"/>
      <w:r w:rsidRPr="00535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чего стоит! Можно готовить на пару, тушить, запекать – использовать все способы, которые полезны для детского питания вашего дошкольника. Пищу для детского питания дошкольника лучше всего измельчать. В этом вам будут помощниками блендеры и кухонные комбайны. Применяйте достижения цивилизации, чтобы детское питание приносило дошкольнику только пользу!</w:t>
      </w:r>
    </w:p>
    <w:p w:rsidR="00535FB7" w:rsidRPr="004976DD" w:rsidRDefault="00535FB7" w:rsidP="004976DD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35FB7" w:rsidRPr="00535FB7" w:rsidRDefault="00535FB7" w:rsidP="004976DD">
      <w:pPr>
        <w:spacing w:after="0" w:line="240" w:lineRule="auto"/>
        <w:jc w:val="both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F16221"/>
          <w:sz w:val="24"/>
          <w:szCs w:val="24"/>
          <w:lang w:eastAsia="ru-RU"/>
        </w:rPr>
      </w:pPr>
      <w:r w:rsidRPr="00535FB7">
        <w:rPr>
          <w:rFonts w:ascii="Comic Sans MS" w:eastAsia="Times New Roman" w:hAnsi="Comic Sans MS" w:cs="Times New Roman"/>
          <w:b/>
          <w:bCs/>
          <w:color w:val="F16221"/>
          <w:sz w:val="24"/>
          <w:szCs w:val="24"/>
          <w:lang w:eastAsia="ru-RU"/>
        </w:rPr>
        <w:t>Опирайтесь на три основные принципа организации детского питания дошкольника:</w:t>
      </w:r>
    </w:p>
    <w:p w:rsidR="00535FB7" w:rsidRPr="00535FB7" w:rsidRDefault="00535FB7" w:rsidP="004976DD">
      <w:pPr>
        <w:numPr>
          <w:ilvl w:val="0"/>
          <w:numId w:val="1"/>
        </w:numPr>
        <w:spacing w:after="0" w:line="225" w:lineRule="atLeast"/>
        <w:ind w:left="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5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адекватная энергетическая ценность,</w:t>
      </w:r>
    </w:p>
    <w:p w:rsidR="00535FB7" w:rsidRPr="00535FB7" w:rsidRDefault="00535FB7" w:rsidP="004976DD">
      <w:pPr>
        <w:numPr>
          <w:ilvl w:val="0"/>
          <w:numId w:val="1"/>
        </w:numPr>
        <w:spacing w:after="0" w:line="225" w:lineRule="atLeast"/>
        <w:ind w:left="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5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сбалансированность пищевых факторов,</w:t>
      </w:r>
    </w:p>
    <w:p w:rsidR="00535FB7" w:rsidRPr="00535FB7" w:rsidRDefault="00535FB7" w:rsidP="004976DD">
      <w:pPr>
        <w:numPr>
          <w:ilvl w:val="0"/>
          <w:numId w:val="1"/>
        </w:numPr>
        <w:spacing w:after="0" w:line="225" w:lineRule="atLeast"/>
        <w:ind w:left="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5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соблюдение режима питания.</w:t>
      </w:r>
    </w:p>
    <w:p w:rsidR="00535FB7" w:rsidRPr="00535FB7" w:rsidRDefault="00535FB7" w:rsidP="004976DD">
      <w:pPr>
        <w:spacing w:after="0" w:line="225" w:lineRule="atLeast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5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Чтобы вкус у блюд был привлекательным,</w:t>
      </w:r>
      <w:r w:rsidRPr="00535FB7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535FB7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используйте для приготовления детского питания дошкольника приправы</w:t>
      </w:r>
      <w:r w:rsidRPr="00535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но, конечно, не все, что мы используем для питания взрослых. Красный жгучий перец, например, пока ему ещё будет рано. Солить пищу для детского питания дошкольника лучше совсем немного. А сельдерей, петрушку, укроп, зеленый или репчатый лук, чеснок, лавровый лист, немного душистого перца – пожалуйста!</w:t>
      </w:r>
    </w:p>
    <w:p w:rsidR="00535FB7" w:rsidRPr="004976DD" w:rsidRDefault="00535FB7" w:rsidP="004976DD">
      <w:pPr>
        <w:spacing w:after="0" w:line="225" w:lineRule="atLeast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5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Ещё один практичный совет: чтобы детское питание дошкольника было для него интересным и не надоедало,</w:t>
      </w:r>
      <w:r w:rsidRPr="00535FB7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535FB7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составьте меню на неделю, так, чтобы блюда повторялись не чаще, чем раз в 7 дней</w:t>
      </w:r>
      <w:r w:rsidRPr="00535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</w:t>
      </w:r>
      <w:r w:rsidR="004976DD" w:rsidRPr="004976DD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 xml:space="preserve">У нас в детском саду меню составлено на 10 дней. </w:t>
      </w:r>
      <w:r w:rsidR="004976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Оно проверено и утверждено главным технологом отдела образования администрации Шпаковского муниципального района. </w:t>
      </w:r>
      <w:r w:rsidRPr="00535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Только разнообразные молочные продукты, фрукты и овощи должны быть на столе каждый день. А как интересно будет покупать всем вместе продукты для реализации этого меню! Пусть ваш дошкольник принимает самое активное участие в своём собственном детском питании. Помните – ещё в середине прошлого века прогрессивный мир перешёл к системе воспитания, которая учитывает и собственно его объект – ребёнка, который теперь уже становится субъектом воспитания – то есть его активным участником!</w:t>
      </w:r>
    </w:p>
    <w:p w:rsidR="00535FB7" w:rsidRPr="004976DD" w:rsidRDefault="00535FB7" w:rsidP="004976DD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35FB7" w:rsidRPr="00535FB7" w:rsidRDefault="00535FB7" w:rsidP="004976DD">
      <w:pPr>
        <w:spacing w:after="0" w:line="240" w:lineRule="auto"/>
        <w:jc w:val="both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F16221"/>
          <w:sz w:val="24"/>
          <w:szCs w:val="24"/>
          <w:lang w:eastAsia="ru-RU"/>
        </w:rPr>
      </w:pPr>
      <w:r w:rsidRPr="00535FB7">
        <w:rPr>
          <w:rFonts w:ascii="Comic Sans MS" w:eastAsia="Times New Roman" w:hAnsi="Comic Sans MS" w:cs="Times New Roman"/>
          <w:b/>
          <w:bCs/>
          <w:color w:val="F16221"/>
          <w:sz w:val="24"/>
          <w:szCs w:val="24"/>
          <w:lang w:eastAsia="ru-RU"/>
        </w:rPr>
        <w:t>В детском питании дошкольника есть некоторые нюансы, которые обязательно знать, чтобы не навредить маленькому растущему организму.</w:t>
      </w:r>
    </w:p>
    <w:p w:rsidR="00535FB7" w:rsidRPr="004976DD" w:rsidRDefault="00535FB7" w:rsidP="004976DD">
      <w:pPr>
        <w:spacing w:after="0" w:line="225" w:lineRule="atLeast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5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Например, если ребёнок будет много пить, это может создать дополнительную нагрузку на сердце и почки, так как электролитный баланс в организме малыша ещё не окончательно налажен. Суточная потребность дошкольника в воде составляет в среднем 60 мл на 1 кг веса. Продукты, богатые белком, лучше предлагать в первой половине дня, это связано с особенностями пищеварительной системы дошкольника. Другая у него и потребность в энергетической ценности пищи.</w:t>
      </w:r>
    </w:p>
    <w:p w:rsidR="00535FB7" w:rsidRPr="004976DD" w:rsidRDefault="00535FB7" w:rsidP="004976DD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35FB7" w:rsidRPr="00535FB7" w:rsidRDefault="00535FB7" w:rsidP="004976DD">
      <w:pPr>
        <w:spacing w:after="0" w:line="240" w:lineRule="auto"/>
        <w:jc w:val="both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F16221"/>
          <w:sz w:val="24"/>
          <w:szCs w:val="24"/>
          <w:lang w:eastAsia="ru-RU"/>
        </w:rPr>
      </w:pPr>
      <w:r w:rsidRPr="00535FB7">
        <w:rPr>
          <w:rFonts w:ascii="Comic Sans MS" w:eastAsia="Times New Roman" w:hAnsi="Comic Sans MS" w:cs="Times New Roman"/>
          <w:b/>
          <w:bCs/>
          <w:color w:val="F16221"/>
          <w:sz w:val="24"/>
          <w:szCs w:val="24"/>
          <w:lang w:eastAsia="ru-RU"/>
        </w:rPr>
        <w:t>Меню для детского питания дошкольника не должно повторять меню для взрослых членов семьи из-за нежности и незрелости пищеварительной системы.</w:t>
      </w:r>
    </w:p>
    <w:p w:rsidR="00535FB7" w:rsidRPr="00535FB7" w:rsidRDefault="00535FB7" w:rsidP="004976DD">
      <w:pPr>
        <w:spacing w:after="0" w:line="225" w:lineRule="atLeast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5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Пусть «взрослые» продукты уйдут для него пока в тень. Есть ведь и много чего другого интересного!</w:t>
      </w:r>
      <w:r w:rsidR="004976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535FB7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Попробуйте готовить такие привлекательные для детей (наверное, потому, что их очень любят взрослые?) колбаски, сосиски и гамбургеры самостоятельно, дома.</w:t>
      </w:r>
      <w:r w:rsidRPr="00535FB7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535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Измельчите куриную грудку, </w:t>
      </w:r>
      <w:r w:rsidRPr="00535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добавьте яйцо и молоко, размешайте, заверните в пищевую плёнку и отварите. А вместо булочки положите получившийся «</w:t>
      </w:r>
      <w:proofErr w:type="spellStart"/>
      <w:r w:rsidRPr="00535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бургер</w:t>
      </w:r>
      <w:proofErr w:type="spellEnd"/>
      <w:r w:rsidRPr="00535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 или сосиску в листья салата. Вкусно неимоверно!</w:t>
      </w:r>
    </w:p>
    <w:p w:rsidR="00535FB7" w:rsidRPr="00535FB7" w:rsidRDefault="00535FB7" w:rsidP="004976DD">
      <w:pPr>
        <w:spacing w:after="0" w:line="225" w:lineRule="atLeast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5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 возрастом меняются и объёмы пищи. Детское питание дошкольников должно быть организовано так, чтобы обеспечить развитие организма, подготовить мышцы, кос</w:t>
      </w:r>
      <w:r w:rsidR="004976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ти и мозг к резкому возрастанию </w:t>
      </w:r>
      <w:r w:rsidRPr="00535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умственных и физических нагрузок и изменению режима, связанному с началом учебы в школе.</w:t>
      </w:r>
    </w:p>
    <w:p w:rsidR="00535FB7" w:rsidRPr="004976DD" w:rsidRDefault="00535FB7" w:rsidP="004976DD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</w:pPr>
      <w:r w:rsidRPr="00535FB7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Например, у детей шестилетнего возраста наблюдается стремительное увеличение мышечной массы тела. Чтобы удовлетворить эту потребность, ребенку в сутки необходимо получать с продуктами питания 65 — 70 г белков, столько же жиров и 260 г углеводов. Белки и жиры животного происхождения должны составлять соответственно не менее 65 и 85 % общего количества полученных питательных веществ.</w:t>
      </w:r>
    </w:p>
    <w:p w:rsidR="00535FB7" w:rsidRPr="004976DD" w:rsidRDefault="00535FB7" w:rsidP="004976DD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35FB7" w:rsidRPr="00535FB7" w:rsidRDefault="00535FB7" w:rsidP="00535FB7">
      <w:pPr>
        <w:spacing w:after="0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F16221"/>
          <w:sz w:val="24"/>
          <w:szCs w:val="24"/>
          <w:lang w:eastAsia="ru-RU"/>
        </w:rPr>
      </w:pPr>
      <w:r w:rsidRPr="00535FB7">
        <w:rPr>
          <w:rFonts w:ascii="Comic Sans MS" w:eastAsia="Times New Roman" w:hAnsi="Comic Sans MS" w:cs="Times New Roman"/>
          <w:b/>
          <w:bCs/>
          <w:color w:val="F16221"/>
          <w:sz w:val="24"/>
          <w:szCs w:val="24"/>
          <w:lang w:eastAsia="ru-RU"/>
        </w:rPr>
        <w:t>Важно не только то, что ребёнок ест, но и как вами организуется процесс питания вашего дошкольника.</w:t>
      </w:r>
    </w:p>
    <w:p w:rsidR="00535FB7" w:rsidRPr="00535FB7" w:rsidRDefault="00535FB7" w:rsidP="004976DD">
      <w:pPr>
        <w:spacing w:after="0" w:line="225" w:lineRule="atLeast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5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Пусть всё происходит красиво, спокойно, в неторопливой обстановке. Это не прихоть, научно доказано, что в таком случае пища усваивается гораздо лучше и приносит не вред, а пользу.</w:t>
      </w:r>
    </w:p>
    <w:p w:rsidR="00535FB7" w:rsidRDefault="00535FB7" w:rsidP="004976DD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5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 пусть детское питание дошкольника будет питанием воспитанного человека.</w:t>
      </w:r>
      <w:r w:rsidRPr="00535FB7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535FB7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Приучайте ребёнка пользоваться столовыми приборами, изучите правила этикета!</w:t>
      </w:r>
      <w:r w:rsidRPr="00535FB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</w:t>
      </w:r>
      <w:r w:rsidR="004976DD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</w:t>
      </w:r>
      <w:r w:rsidRPr="00535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по какой-то причине вам были не знакомы все тонкости использования за столом разнообразных вилок, ложек и ножей, вам тоже будет интересно. Кто знает, где эти умения пригодятся вашему пока что дошкольнику – ведь мы растим его успешным человеком!</w:t>
      </w:r>
    </w:p>
    <w:p w:rsidR="004976DD" w:rsidRPr="00535FB7" w:rsidRDefault="004976DD" w:rsidP="004976DD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535FB7" w:rsidRPr="00535FB7" w:rsidRDefault="00535FB7" w:rsidP="00535FB7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F3A00" w:rsidRDefault="001F3A00"/>
    <w:sectPr w:rsidR="001F3A00" w:rsidSect="001F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E2BCD"/>
    <w:multiLevelType w:val="multilevel"/>
    <w:tmpl w:val="DC50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FB7"/>
    <w:rsid w:val="001F3A00"/>
    <w:rsid w:val="00211A19"/>
    <w:rsid w:val="004976DD"/>
    <w:rsid w:val="00535FB7"/>
    <w:rsid w:val="00965757"/>
    <w:rsid w:val="00B855C4"/>
    <w:rsid w:val="00D050C8"/>
    <w:rsid w:val="00EF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A53C"/>
  <w15:docId w15:val="{3C162942-8871-4E43-BF6A-3DAF9076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00"/>
  </w:style>
  <w:style w:type="paragraph" w:styleId="3">
    <w:name w:val="heading 3"/>
    <w:basedOn w:val="a"/>
    <w:link w:val="30"/>
    <w:uiPriority w:val="9"/>
    <w:qFormat/>
    <w:rsid w:val="00535F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5F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5FB7"/>
    <w:rPr>
      <w:i/>
      <w:iCs/>
    </w:rPr>
  </w:style>
  <w:style w:type="character" w:styleId="a5">
    <w:name w:val="Strong"/>
    <w:basedOn w:val="a0"/>
    <w:uiPriority w:val="22"/>
    <w:qFormat/>
    <w:rsid w:val="00535FB7"/>
    <w:rPr>
      <w:b/>
      <w:bCs/>
    </w:rPr>
  </w:style>
  <w:style w:type="character" w:customStyle="1" w:styleId="apple-converted-space">
    <w:name w:val="apple-converted-space"/>
    <w:basedOn w:val="a0"/>
    <w:rsid w:val="00535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895</Words>
  <Characters>5107</Characters>
  <Application>Microsoft Office Word</Application>
  <DocSecurity>0</DocSecurity>
  <Lines>42</Lines>
  <Paragraphs>11</Paragraphs>
  <ScaleCrop>false</ScaleCrop>
  <Company>MICROSOFT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Diakov</cp:lastModifiedBy>
  <cp:revision>3</cp:revision>
  <dcterms:created xsi:type="dcterms:W3CDTF">2016-03-31T17:07:00Z</dcterms:created>
  <dcterms:modified xsi:type="dcterms:W3CDTF">2016-04-02T09:01:00Z</dcterms:modified>
</cp:coreProperties>
</file>